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33AD8" w14:textId="77777777" w:rsidR="00A02E92" w:rsidRDefault="00000000">
      <w:pPr>
        <w:spacing w:line="240" w:lineRule="auto"/>
        <w:jc w:val="center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sz w:val="30"/>
          <w:szCs w:val="30"/>
        </w:rPr>
        <w:drawing>
          <wp:anchor distT="114300" distB="114300" distL="114300" distR="114300" simplePos="0" relativeHeight="251658240" behindDoc="0" locked="0" layoutInCell="1" hidden="0" allowOverlap="1" wp14:anchorId="07D31381" wp14:editId="479FF376">
            <wp:simplePos x="0" y="0"/>
            <wp:positionH relativeFrom="page">
              <wp:posOffset>6781800</wp:posOffset>
            </wp:positionH>
            <wp:positionV relativeFrom="page">
              <wp:posOffset>229950</wp:posOffset>
            </wp:positionV>
            <wp:extent cx="473400" cy="58435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400" cy="584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sz w:val="30"/>
          <w:szCs w:val="30"/>
        </w:rPr>
        <w:t>Ansökningsformulär</w:t>
      </w:r>
      <w:r>
        <w:rPr>
          <w:rFonts w:ascii="Helvetica Neue" w:eastAsia="Helvetica Neue" w:hAnsi="Helvetica Neue" w:cs="Helvetica Neue"/>
          <w:sz w:val="30"/>
          <w:szCs w:val="30"/>
        </w:rPr>
        <w:br/>
      </w:r>
      <w:r>
        <w:rPr>
          <w:rFonts w:ascii="Helvetica Neue" w:eastAsia="Helvetica Neue" w:hAnsi="Helvetica Neue" w:cs="Helvetica Neue"/>
          <w:sz w:val="45"/>
          <w:szCs w:val="45"/>
        </w:rPr>
        <w:t>Kostnadsfritt stöd för</w:t>
      </w:r>
      <w:r>
        <w:rPr>
          <w:rFonts w:ascii="Helvetica Neue" w:eastAsia="Helvetica Neue" w:hAnsi="Helvetica Neue" w:cs="Helvetica Neue"/>
          <w:sz w:val="45"/>
          <w:szCs w:val="45"/>
        </w:rPr>
        <w:br/>
        <w:t>samverkan och innovation</w:t>
      </w:r>
    </w:p>
    <w:p w14:paraId="2EA52CB6" w14:textId="77777777" w:rsidR="00A02E92" w:rsidRDefault="00A02E92">
      <w:pPr>
        <w:spacing w:line="240" w:lineRule="auto"/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11B11D75" w14:textId="77777777" w:rsidR="00A02E92" w:rsidRDefault="00000000">
      <w:pPr>
        <w:shd w:val="clear" w:color="auto" w:fill="FFFFFF"/>
        <w:spacing w:after="30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br/>
        <w:t>Openlab erbjuder kostnadsfritt wokshopstöd till ett antal utvalda uppdrag varje år. Insatserna ska bidra till samverkan inom offentlig sektor och akademi, och behandla samhälls- och hållbarhetsutmaningar relevanta för Stockholmsregionen.</w:t>
      </w:r>
    </w:p>
    <w:p w14:paraId="52C3D517" w14:textId="77777777" w:rsidR="00A02E92" w:rsidRDefault="00000000">
      <w:pPr>
        <w:shd w:val="clear" w:color="auto" w:fill="FFFFFF"/>
        <w:spacing w:after="30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Vårt team av erfarna innovationsledare kan hjälpa till med 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planering, koordinering och facilitering av 1-2 workshops </w:t>
      </w:r>
      <w:r>
        <w:rPr>
          <w:rFonts w:ascii="Helvetica Neue" w:eastAsia="Helvetica Neue" w:hAnsi="Helvetica Neue" w:cs="Helvetica Neue"/>
          <w:sz w:val="20"/>
          <w:szCs w:val="20"/>
        </w:rPr>
        <w:t>per uppdrag, för en engagerande process som främjar kreativitet och nytänkande.</w:t>
      </w:r>
    </w:p>
    <w:p w14:paraId="3DD2A70D" w14:textId="77777777" w:rsidR="00A02E92" w:rsidRDefault="00000000">
      <w:pPr>
        <w:shd w:val="clear" w:color="auto" w:fill="FFFFFF"/>
        <w:spacing w:after="300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Vi håller två ansökningsperioder per år. Deadline höst: 5 sep - Deadline vår: 6 mars </w:t>
      </w:r>
    </w:p>
    <w:p w14:paraId="555F7371" w14:textId="77777777" w:rsidR="00A02E92" w:rsidRDefault="00000000">
      <w:pPr>
        <w:shd w:val="clear" w:color="auto" w:fill="FFFFFF"/>
        <w:spacing w:after="300"/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Inför ansökan, </w:t>
      </w:r>
      <w:hyperlink r:id="rId6">
        <w:r>
          <w:rPr>
            <w:rFonts w:ascii="Helvetica Neue" w:eastAsia="Helvetica Neue" w:hAnsi="Helvetica Neue" w:cs="Helvetica Neue"/>
            <w:b/>
            <w:color w:val="1155CC"/>
            <w:sz w:val="20"/>
            <w:szCs w:val="20"/>
            <w:u w:val="single"/>
          </w:rPr>
          <w:t>läs ansökningskriterier och villkor</w:t>
        </w:r>
      </w:hyperlink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etc. på vår webbplats.</w:t>
      </w:r>
    </w:p>
    <w:p w14:paraId="49DC8819" w14:textId="77777777" w:rsidR="00A02E92" w:rsidRDefault="008034E5">
      <w:pPr>
        <w:shd w:val="clear" w:color="auto" w:fill="FFFFFF"/>
        <w:spacing w:after="300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noProof/>
        </w:rPr>
        <w:pict w14:anchorId="193A2936">
          <v:rect id="_x0000_i1028" alt="" style="width:451.35pt;height:.05pt;mso-width-percent:0;mso-height-percent:0;mso-width-percent:0;mso-height-percent:0" o:hrpct="995" o:hralign="center" o:hrstd="t" o:hr="t" fillcolor="#a0a0a0" stroked="f"/>
        </w:pict>
      </w:r>
    </w:p>
    <w:p w14:paraId="2C5DFCF4" w14:textId="77777777" w:rsidR="00A02E92" w:rsidRDefault="00000000">
      <w:pPr>
        <w:shd w:val="clear" w:color="auto" w:fill="FFFFFF"/>
        <w:spacing w:after="30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45"/>
          <w:szCs w:val="45"/>
        </w:rPr>
        <w:t xml:space="preserve">Fyll i er uppdragsförfrågan </w:t>
      </w:r>
      <w:r>
        <w:rPr>
          <w:rFonts w:ascii="Helvetica Neue" w:eastAsia="Helvetica Neue" w:hAnsi="Helvetica Neue" w:cs="Helvetica Neue"/>
          <w:sz w:val="45"/>
          <w:szCs w:val="45"/>
        </w:rPr>
        <w:t>nedan</w:t>
      </w:r>
      <w:r>
        <w:rPr>
          <w:rFonts w:ascii="Helvetica Neue" w:eastAsia="Helvetica Neue" w:hAnsi="Helvetica Neue" w:cs="Helvetica Neue"/>
          <w:color w:val="000000"/>
          <w:sz w:val="45"/>
          <w:szCs w:val="45"/>
        </w:rPr>
        <w:br/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Skicka er ifyllda ansökan till </w:t>
      </w:r>
      <w:hyperlink r:id="rId7">
        <w:r>
          <w:rPr>
            <w:rFonts w:ascii="Helvetica Neue" w:eastAsia="Helvetica Neue" w:hAnsi="Helvetica Neue" w:cs="Helvetica Neue"/>
            <w:color w:val="1155CC"/>
            <w:sz w:val="20"/>
            <w:szCs w:val="20"/>
            <w:u w:val="single"/>
          </w:rPr>
          <w:t>ivar.bjorkman@openlab.se</w:t>
        </w:r>
      </w:hyperlink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</w:p>
    <w:p w14:paraId="2CBDD643" w14:textId="77777777" w:rsidR="00A02E92" w:rsidRDefault="00000000">
      <w:pPr>
        <w:shd w:val="clear" w:color="auto" w:fill="FFFFFF"/>
        <w:spacing w:after="30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* Obligatoriska fält</w:t>
      </w:r>
    </w:p>
    <w:p w14:paraId="09D195F8" w14:textId="77777777" w:rsidR="00A02E92" w:rsidRDefault="00A02E92">
      <w:pPr>
        <w:shd w:val="clear" w:color="auto" w:fill="FFFFFF"/>
        <w:spacing w:after="300"/>
        <w:rPr>
          <w:rFonts w:ascii="Helvetica Neue" w:eastAsia="Helvetica Neue" w:hAnsi="Helvetica Neue" w:cs="Helvetica Neue"/>
          <w:sz w:val="20"/>
          <w:szCs w:val="20"/>
        </w:rPr>
      </w:pPr>
    </w:p>
    <w:p w14:paraId="48730576" w14:textId="77777777" w:rsidR="00A02E92" w:rsidRDefault="00000000">
      <w:pPr>
        <w:shd w:val="clear" w:color="auto" w:fill="FFFFFF"/>
        <w:spacing w:after="300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UPPDRASGSGIVARE</w:t>
      </w:r>
    </w:p>
    <w:p w14:paraId="7FA56CCF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Avsändarorganisation samt enhet/avdelning*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Ange vilken organisation samt enhet eller avdelning utmaningen är ifrån. Finns flera avsändare, ange samtliga.</w:t>
      </w:r>
    </w:p>
    <w:p w14:paraId="084C4574" w14:textId="77777777" w:rsidR="00A02E92" w:rsidRDefault="00000000">
      <w:pPr>
        <w:shd w:val="clear" w:color="auto" w:fill="FFFFFF"/>
        <w:spacing w:before="200" w:after="500"/>
        <w:ind w:left="-20" w:right="-2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Kontaktperson:</w:t>
      </w:r>
      <w:r>
        <w:rPr>
          <w:rFonts w:ascii="Helvetica Neue" w:eastAsia="Helvetica Neue" w:hAnsi="Helvetica Neue" w:cs="Helvetica Neue"/>
          <w:sz w:val="24"/>
          <w:szCs w:val="24"/>
        </w:rPr>
        <w:br/>
        <w:t>Namn*</w:t>
      </w:r>
    </w:p>
    <w:p w14:paraId="7111172E" w14:textId="77777777" w:rsidR="00A02E92" w:rsidRDefault="00000000">
      <w:pPr>
        <w:shd w:val="clear" w:color="auto" w:fill="FFFFFF"/>
        <w:spacing w:before="200" w:after="500"/>
        <w:ind w:left="-20" w:right="-2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Roll/titel</w:t>
      </w:r>
    </w:p>
    <w:p w14:paraId="37B327B6" w14:textId="77777777" w:rsidR="00A02E92" w:rsidRDefault="00000000">
      <w:pPr>
        <w:shd w:val="clear" w:color="auto" w:fill="FFFFFF"/>
        <w:spacing w:before="200" w:after="500"/>
        <w:ind w:left="-20" w:right="-2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Mailadress*</w:t>
      </w:r>
    </w:p>
    <w:p w14:paraId="6F074F73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Ytterligare kontaktpersoner (Namn, roll och mail)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Om det finns ytterligare kontaktpersoner för uppdraget, ange deras namn och mailadresser.</w:t>
      </w:r>
    </w:p>
    <w:p w14:paraId="067FE2EC" w14:textId="77777777" w:rsidR="00A02E92" w:rsidRDefault="008034E5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noProof/>
        </w:rPr>
        <w:pict w14:anchorId="7811F260">
          <v:rect id="_x0000_i1027" alt="" style="width:449.35pt;height:.05pt;mso-width-percent:0;mso-height-percent:0;mso-width-percent:0;mso-height-percent:0" o:hrpct="995" o:hralign="center" o:hrstd="t" o:hr="t" fillcolor="#a0a0a0" stroked="f"/>
        </w:pict>
      </w:r>
    </w:p>
    <w:p w14:paraId="733119AD" w14:textId="77777777" w:rsidR="00A02E92" w:rsidRDefault="00000000">
      <w:pPr>
        <w:shd w:val="clear" w:color="auto" w:fill="FFFFFF"/>
        <w:spacing w:before="200" w:after="500" w:line="240" w:lineRule="auto"/>
        <w:ind w:left="60" w:right="-20"/>
        <w:rPr>
          <w:rFonts w:ascii="Helvetica Neue" w:eastAsia="Helvetica Neue" w:hAnsi="Helvetica Neue" w:cs="Helvetica Neue"/>
          <w:b/>
          <w:i/>
          <w:sz w:val="24"/>
          <w:szCs w:val="24"/>
        </w:rPr>
      </w:pPr>
      <w:r>
        <w:rPr>
          <w:rFonts w:ascii="Helvetica Neue" w:eastAsia="Helvetica Neue" w:hAnsi="Helvetica Neue" w:cs="Helvetica Neue"/>
          <w:b/>
          <w:i/>
          <w:sz w:val="24"/>
          <w:szCs w:val="24"/>
        </w:rPr>
        <w:t>UPPDRAG</w:t>
      </w:r>
    </w:p>
    <w:p w14:paraId="3DB2E68D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Beskriv uppdraget/utmaningen*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Beskriv utmaningen, dess kontext och målsättningar etc. Ytterligare information kan bifogas som dokument nedan.</w:t>
      </w:r>
    </w:p>
    <w:p w14:paraId="13438DDC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Vad vill ni åstadkomma med hjälp av workshopstöd från Openlab?*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Vad vill ni att de workshops Openlab hjälper er med ska fokusera på och leda till?</w:t>
      </w:r>
    </w:p>
    <w:p w14:paraId="21A5F436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Önskad tidsperiod - Ungefär när vill ni ha Openlabs hjälp?*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Fyll i när ni förväntar er behöva stödet från Openlab. Ange gärna månad/-er.</w:t>
      </w:r>
    </w:p>
    <w:p w14:paraId="76967370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Beskriv på vilket sätt Stockholms stad eller Region Stockholm är behovsägare*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Med behovsägare menas aktör som har nytta av lösningen och som ska förvalta, använda och sprida resultatet av projektet. Att Region Stockholm eller Stockholms stad är behovsägare är ett antagningskrav.</w:t>
      </w:r>
    </w:p>
    <w:p w14:paraId="04D775E5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Beskriv utmaningens koppling till de globala målen/agenda 2030*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Beskriv på vilket sätt utmaningen har koppling till de globala målen och agenda 2030, exempelvis vilka mål som berörs och hur. Koppling till globala målen är ett av urvalskriterierna.</w:t>
      </w:r>
    </w:p>
    <w:p w14:paraId="58D27C60" w14:textId="77777777" w:rsidR="00A02E92" w:rsidRDefault="008034E5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noProof/>
        </w:rPr>
        <w:pict w14:anchorId="35DE9714">
          <v:rect id="_x0000_i1026" alt="" style="width:449.35pt;height:.05pt;mso-width-percent:0;mso-height-percent:0;mso-width-percent:0;mso-height-percent:0" o:hrpct="995" o:hralign="center" o:hrstd="t" o:hr="t" fillcolor="#a0a0a0" stroked="f"/>
        </w:pict>
      </w:r>
    </w:p>
    <w:p w14:paraId="1DFA52D5" w14:textId="77777777" w:rsidR="00A02E92" w:rsidRDefault="00000000">
      <w:pPr>
        <w:shd w:val="clear" w:color="auto" w:fill="FFFFFF"/>
        <w:spacing w:before="200" w:after="500" w:line="240" w:lineRule="auto"/>
        <w:ind w:left="60" w:right="-20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SAMVERKAN</w:t>
      </w:r>
    </w:p>
    <w:p w14:paraId="274874B2" w14:textId="77777777" w:rsidR="00A02E92" w:rsidRDefault="00000000">
      <w:pPr>
        <w:shd w:val="clear" w:color="auto" w:fill="FFFFFF"/>
        <w:spacing w:before="200" w:after="500" w:line="240" w:lineRule="auto"/>
        <w:ind w:left="60" w:right="-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sz w:val="24"/>
          <w:szCs w:val="24"/>
        </w:rPr>
        <w:t>Vilka av Openlabs partners medverkar i uppdraget?*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Att minst två av Openlabs partners medverkar i uppdraget är ett av urvalskriterierna.</w:t>
      </w:r>
    </w:p>
    <w:p w14:paraId="21B196CD" w14:textId="23E7BB08" w:rsidR="00A02E92" w:rsidRDefault="00000000">
      <w:pPr>
        <w:shd w:val="clear" w:color="auto" w:fill="FFFFFF"/>
        <w:spacing w:before="200" w:after="500"/>
        <w:ind w:right="28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| Stockholms stad | Region Stockholm | KTH | Karolinska Institutet | Stockholms universitet |</w:t>
      </w:r>
    </w:p>
    <w:p w14:paraId="34F2EA8C" w14:textId="77777777" w:rsidR="00A02E92" w:rsidRDefault="00000000">
      <w:pPr>
        <w:shd w:val="clear" w:color="auto" w:fill="FFFFFF"/>
        <w:spacing w:before="200" w:after="500"/>
        <w:ind w:right="28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Ytterligare aktörer som deltar?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Nämn eventuella ytterligare aktörer som medverkar.</w:t>
      </w:r>
    </w:p>
    <w:p w14:paraId="661CDFEA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Beskriv hur uppdraget bidrar till samverkan mellan deltagande aktörer*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Att uppdraget bidrar till samverkan är ett av urvalskriterierna.</w:t>
      </w:r>
    </w:p>
    <w:p w14:paraId="7CC6F2CA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Hur har uppdraget förankrats i organisationerna?*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Hur har beslutet att ansöka om stöd från Openlab förankrats internt i den/de egna organisationerna? Intern förankring är ett av urvalskriterierna.</w:t>
      </w:r>
    </w:p>
    <w:p w14:paraId="775D26F7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Vilka personer på ledningsnivå har informerats (för förankring)?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Ange personer på ledningsnivå i organisationen/organisationerna som informerats om eller involverats i att förfrågan skickas till Openlab.</w:t>
      </w:r>
    </w:p>
    <w:p w14:paraId="4BACCE09" w14:textId="77777777" w:rsidR="00A02E92" w:rsidRDefault="008034E5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noProof/>
        </w:rPr>
        <w:pict w14:anchorId="67CFE21E">
          <v:rect id="_x0000_i1025" alt="" style="width:449.5pt;height:.05pt;mso-width-percent:0;mso-height-percent:0;mso-width-percent:0;mso-height-percent:0" o:hrpct="991" o:hralign="center" o:hrstd="t" o:hr="t" fillcolor="#a0a0a0" stroked="f"/>
        </w:pict>
      </w:r>
    </w:p>
    <w:p w14:paraId="3F69164C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Ev. ytterligare information kan bifogas i ansökningsmailet vid behov. </w:t>
      </w:r>
    </w:p>
    <w:p w14:paraId="3D893215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Skicka er ansökan till </w:t>
      </w:r>
      <w:hyperlink r:id="rId8">
        <w:r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</w:rPr>
          <w:t>ivar.bjorkman@openlab.se</w:t>
        </w:r>
      </w:hyperlink>
      <w:r>
        <w:rPr>
          <w:rFonts w:ascii="Helvetica Neue" w:eastAsia="Helvetica Neue" w:hAnsi="Helvetica Neue" w:cs="Helvetica Neue"/>
          <w:sz w:val="24"/>
          <w:szCs w:val="24"/>
        </w:rPr>
        <w:t>.</w:t>
      </w:r>
    </w:p>
    <w:p w14:paraId="53532C9D" w14:textId="77777777" w:rsidR="00A02E92" w:rsidRDefault="00A02E92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sz w:val="24"/>
          <w:szCs w:val="24"/>
        </w:rPr>
      </w:pPr>
    </w:p>
    <w:p w14:paraId="38E36CD6" w14:textId="77777777" w:rsidR="00A02E92" w:rsidRDefault="00A02E92">
      <w:pPr>
        <w:shd w:val="clear" w:color="auto" w:fill="FFFFFF"/>
        <w:spacing w:after="300"/>
        <w:rPr>
          <w:rFonts w:ascii="Helvetica Neue" w:eastAsia="Helvetica Neue" w:hAnsi="Helvetica Neue" w:cs="Helvetica Neue"/>
          <w:sz w:val="20"/>
          <w:szCs w:val="20"/>
        </w:rPr>
      </w:pPr>
    </w:p>
    <w:sectPr w:rsidR="00A02E92">
      <w:pgSz w:w="11909" w:h="16834"/>
      <w:pgMar w:top="992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AF2726D-F201-4547-A33C-A96F7A0EC8E5}"/>
    <w:embedItalic r:id="rId2" w:fontKey="{763117D9-C51C-5F48-BE57-4456DB016D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67B501-5327-B84B-A154-D00910391D0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F8C0366-A9D3-D342-AED9-AE6E298930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D839EE3-12E3-2845-98A9-18502C0CF9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E92"/>
    <w:rsid w:val="005471D2"/>
    <w:rsid w:val="008034E5"/>
    <w:rsid w:val="00A02E92"/>
    <w:rsid w:val="00C1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E4158"/>
  <w15:docId w15:val="{45E0F4CD-A08D-164F-BE4A-7986DCB2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r.bjorkman@openlab.s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var.bjorkman@openlab.s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openlabsthlm.se/sv/innovationsledning-kostnadsfri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34nm/ctICIDbiuci6dCtM5F8UA==">CgMxLjA4AHIhMUV4R3hONGVSd1Y4TC1SaXNoMm5jM0FwWFNJR3V5RTVv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443</Words>
  <Characters>2819</Characters>
  <Application>Microsoft Office Word</Application>
  <DocSecurity>0</DocSecurity>
  <Lines>68</Lines>
  <Paragraphs>33</Paragraphs>
  <ScaleCrop>false</ScaleCrop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 Niskanen</cp:lastModifiedBy>
  <cp:revision>2</cp:revision>
  <dcterms:created xsi:type="dcterms:W3CDTF">2026-02-09T15:17:00Z</dcterms:created>
  <dcterms:modified xsi:type="dcterms:W3CDTF">2026-02-09T15:17:00Z</dcterms:modified>
</cp:coreProperties>
</file>